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61" w:rsidRPr="00607E46" w:rsidRDefault="003C1561" w:rsidP="003C156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t>Zestawienie urządzeń do zadania p.n.:</w:t>
      </w:r>
      <w:r w:rsidRPr="003C15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607E46">
        <w:rPr>
          <w:rFonts w:ascii="Times New Roman" w:hAnsi="Times New Roman" w:cs="Times New Roman"/>
          <w:b/>
          <w:sz w:val="24"/>
          <w:szCs w:val="24"/>
        </w:rPr>
        <w:t>Wykonanie miejsca rekreacji dla mieszkańców ul. Nowy Świat 7</w:t>
      </w:r>
      <w:r w:rsidRPr="00607E46">
        <w:rPr>
          <w:rFonts w:ascii="Times New Roman" w:hAnsi="Times New Roman" w:cs="Times New Roman"/>
          <w:sz w:val="24"/>
          <w:szCs w:val="24"/>
        </w:rPr>
        <w:t>” w ramach Funduszu Obywatelskiego Gminy Pińczów</w:t>
      </w:r>
    </w:p>
    <w:p w:rsidR="002520D0" w:rsidRDefault="003C1561" w:rsidP="003C1561">
      <w:pPr>
        <w:pStyle w:val="Akapitzlist"/>
        <w:numPr>
          <w:ilvl w:val="0"/>
          <w:numId w:val="1"/>
        </w:numPr>
      </w:pPr>
      <w:r>
        <w:t>Huśtawka pojedyncza gniazdo bocianie  ( wykonana z rury , cynkowane ogniowo i malowane proszkowo, belka z profilu cynkowana ogniowo i malowana proszkowo, skręcana z podporami, huśtawka łożyskowana tocznie) – szt.1</w:t>
      </w:r>
    </w:p>
    <w:p w:rsidR="003C1561" w:rsidRDefault="003C1561" w:rsidP="003C1561">
      <w:pPr>
        <w:pStyle w:val="Akapitzlist"/>
        <w:numPr>
          <w:ilvl w:val="0"/>
          <w:numId w:val="1"/>
        </w:numPr>
      </w:pPr>
      <w:r>
        <w:t>Huśtawka sprężynowa</w:t>
      </w:r>
      <w:r w:rsidR="00015D3C">
        <w:t xml:space="preserve"> – kształt konik</w:t>
      </w:r>
      <w:r>
        <w:t xml:space="preserve"> ( sprężyna  z pr</w:t>
      </w:r>
      <w:r w:rsidR="00015D3C">
        <w:t>ęta , siedzisko wykonane z two</w:t>
      </w:r>
      <w:r>
        <w:t>r</w:t>
      </w:r>
      <w:r w:rsidR="00015D3C">
        <w:t>zyw</w:t>
      </w:r>
      <w:r>
        <w:t>a HDPE</w:t>
      </w:r>
      <w:r w:rsidR="00015D3C">
        <w:t>, uchwyty plastikowe, oparcia pod stopy ze stali nierdzewnej, ogon i łeb konia ze sklejki) – szt.1</w:t>
      </w:r>
    </w:p>
    <w:p w:rsidR="00015D3C" w:rsidRDefault="00015D3C" w:rsidP="003C1561">
      <w:pPr>
        <w:pStyle w:val="Akapitzlist"/>
        <w:numPr>
          <w:ilvl w:val="0"/>
          <w:numId w:val="1"/>
        </w:numPr>
      </w:pPr>
      <w:r>
        <w:t>Karuzela ( słup  tury, cynkowany ogniowo i malowany proszkowo, oparcie z rury, talerz napędowy ze stali nierdzewnej , platforma z blachy aluminiowej, ryflowanej, siedziska z tworzywa HDPE, łożyska toczne )- szt.1</w:t>
      </w:r>
    </w:p>
    <w:p w:rsidR="00015D3C" w:rsidRDefault="00015D3C" w:rsidP="003C1561">
      <w:pPr>
        <w:pStyle w:val="Akapitzlist"/>
        <w:numPr>
          <w:ilvl w:val="0"/>
          <w:numId w:val="1"/>
        </w:numPr>
      </w:pPr>
      <w:r>
        <w:t xml:space="preserve">Stół betonowy do ping – ponga ( blat stołu szlifowany, zaimpregnowany lakierem, obrzeża i narożniki półokrągłe </w:t>
      </w:r>
      <w:proofErr w:type="spellStart"/>
      <w:r>
        <w:t>okalone</w:t>
      </w:r>
      <w:proofErr w:type="spellEnd"/>
      <w:r>
        <w:t xml:space="preserve"> aluminiowym profilem, siatka stalowa, ocynkowana ogniowo, całość na konstrukcji stalowo betonowej wkopana do gruntu)- szt.1</w:t>
      </w:r>
    </w:p>
    <w:p w:rsidR="00015D3C" w:rsidRDefault="00867623" w:rsidP="003C1561">
      <w:pPr>
        <w:pStyle w:val="Akapitzlist"/>
        <w:numPr>
          <w:ilvl w:val="0"/>
          <w:numId w:val="1"/>
        </w:numPr>
      </w:pPr>
      <w:r>
        <w:t>Piaskownica ( konstrukcja ze sklejki wodoodpornej, montaż na kotwach stalowych</w:t>
      </w:r>
    </w:p>
    <w:p w:rsidR="00867623" w:rsidRDefault="00867623" w:rsidP="003C1561">
      <w:pPr>
        <w:pStyle w:val="Akapitzlist"/>
        <w:numPr>
          <w:ilvl w:val="0"/>
          <w:numId w:val="1"/>
        </w:numPr>
      </w:pPr>
      <w:r>
        <w:t xml:space="preserve">Zestaw ( w skład zestawu wchodzi: konstrukcja nośna z profilu zamkniętego, dach i wypełnienia z tworzywa HDPE, ozdobione wzorami atrakcyjnymi dla dzieci, podłogi i trap wejściowy </w:t>
      </w:r>
      <w:proofErr w:type="spellStart"/>
      <w:r>
        <w:t>zr</w:t>
      </w:r>
      <w:proofErr w:type="spellEnd"/>
      <w:r>
        <w:t xml:space="preserve"> sklejki antypoślizgowej, most linowy z lin </w:t>
      </w:r>
      <w:proofErr w:type="spellStart"/>
      <w:r>
        <w:t>staloo</w:t>
      </w:r>
      <w:proofErr w:type="spellEnd"/>
      <w:r>
        <w:t xml:space="preserve"> – </w:t>
      </w:r>
      <w:proofErr w:type="spellStart"/>
      <w:r>
        <w:t>polipropylonych</w:t>
      </w:r>
      <w:proofErr w:type="spellEnd"/>
      <w:r>
        <w:t>, tunel rurowy, rura zjazdowa, z zjazd rurowy ze stali nierdzewnej, drabinka łukowa cynkowana ogniowo i malowana proszkowo, trap wejściowy z guzami chwytnymi do wspinaczki, tunel rurowy plastikowy</w:t>
      </w:r>
    </w:p>
    <w:p w:rsidR="00D54D6C" w:rsidRDefault="00D54D6C" w:rsidP="003C1561">
      <w:pPr>
        <w:pStyle w:val="Akapitzlist"/>
        <w:numPr>
          <w:ilvl w:val="0"/>
          <w:numId w:val="1"/>
        </w:numPr>
      </w:pPr>
      <w:r>
        <w:t xml:space="preserve">Trampolina </w:t>
      </w:r>
      <w:r w:rsidR="00E7717C">
        <w:t>kwadratowa o wymiarach 1,5 m x 1,5 m montowana w gruncie – szt.1</w:t>
      </w:r>
    </w:p>
    <w:p w:rsidR="00E7717C" w:rsidRDefault="00E7717C" w:rsidP="003C1561">
      <w:pPr>
        <w:pStyle w:val="Akapitzlist"/>
        <w:numPr>
          <w:ilvl w:val="0"/>
          <w:numId w:val="1"/>
        </w:numPr>
      </w:pPr>
      <w:r>
        <w:t>Ławka( konstrukcja z rury i płaskownika, listwy z profilu zamkniętego, całość cynkowa i malowana proszkowo – szt3</w:t>
      </w:r>
    </w:p>
    <w:p w:rsidR="00E7717C" w:rsidRDefault="00E7717C" w:rsidP="003C1561">
      <w:pPr>
        <w:pStyle w:val="Akapitzlist"/>
        <w:numPr>
          <w:ilvl w:val="0"/>
          <w:numId w:val="1"/>
        </w:numPr>
      </w:pPr>
      <w:r>
        <w:t xml:space="preserve">Płotek panelowy ( panel zgrzewany z pręta 5 mm ocynkowany i powlekany powłoką polimerową długość przęsła max 2,5 m wysokość 1 m – 60 </w:t>
      </w:r>
      <w:proofErr w:type="spellStart"/>
      <w:r>
        <w:t>mb</w:t>
      </w:r>
      <w:proofErr w:type="spellEnd"/>
    </w:p>
    <w:p w:rsidR="00DD19C2" w:rsidRDefault="00E7717C" w:rsidP="003C1561">
      <w:pPr>
        <w:pStyle w:val="Akapitzlist"/>
        <w:numPr>
          <w:ilvl w:val="0"/>
          <w:numId w:val="1"/>
        </w:numPr>
      </w:pPr>
      <w:r>
        <w:t xml:space="preserve">Furtka (( panel zgrzewany z pręta 5 mm ocynkowany i powlekany powłoką polimerową o </w:t>
      </w:r>
    </w:p>
    <w:p w:rsidR="00DD19C2" w:rsidRDefault="00E7717C" w:rsidP="00DD19C2">
      <w:pPr>
        <w:pStyle w:val="Akapitzlist"/>
      </w:pPr>
      <w:r>
        <w:t>wymiarach 1 000 mm x  1 000 mm) – szt. 2</w:t>
      </w:r>
    </w:p>
    <w:p w:rsidR="00B007F3" w:rsidRDefault="00B007F3" w:rsidP="00DD19C2">
      <w:pPr>
        <w:pStyle w:val="Akapitzlist"/>
        <w:numPr>
          <w:ilvl w:val="0"/>
          <w:numId w:val="1"/>
        </w:numPr>
      </w:pPr>
      <w:r>
        <w:t xml:space="preserve">Do obowiązków wykonawcy należy również zakup i montaż </w:t>
      </w:r>
      <w:r w:rsidR="00DD19C2">
        <w:t xml:space="preserve">słupa metalowego parkowego wraz z oprawą oświetleniową typu LED. </w:t>
      </w:r>
    </w:p>
    <w:p w:rsidR="00DD19C2" w:rsidRDefault="00DD19C2" w:rsidP="00DD19C2">
      <w:pPr>
        <w:pStyle w:val="Akapitzlist"/>
        <w:numPr>
          <w:ilvl w:val="0"/>
          <w:numId w:val="1"/>
        </w:numPr>
      </w:pPr>
      <w:r>
        <w:t xml:space="preserve">W miejscu </w:t>
      </w:r>
      <w:r w:rsidR="00500D2A">
        <w:t xml:space="preserve"> gdzie nastąpi </w:t>
      </w:r>
      <w:r>
        <w:t>montaż</w:t>
      </w:r>
      <w:r w:rsidR="00500D2A">
        <w:t xml:space="preserve"> </w:t>
      </w:r>
      <w:r>
        <w:t xml:space="preserve">urządzeń należy dostarczyć i wyrównać </w:t>
      </w:r>
      <w:r w:rsidR="00500D2A">
        <w:t xml:space="preserve">nawierzchnię bezpieczną w </w:t>
      </w:r>
      <w:r>
        <w:t>p</w:t>
      </w:r>
      <w:r w:rsidR="00500D2A">
        <w:t xml:space="preserve">ostaci </w:t>
      </w:r>
      <w:r>
        <w:t xml:space="preserve"> piaskie</w:t>
      </w:r>
      <w:r w:rsidR="00500D2A">
        <w:t>u</w:t>
      </w:r>
      <w:r>
        <w:t>.</w:t>
      </w:r>
    </w:p>
    <w:p w:rsidR="00DD19C2" w:rsidRDefault="00DD19C2" w:rsidP="00DD19C2">
      <w:pPr>
        <w:pStyle w:val="Akapitzlist"/>
        <w:numPr>
          <w:ilvl w:val="0"/>
          <w:numId w:val="1"/>
        </w:numPr>
      </w:pPr>
      <w:r>
        <w:t>Wyrównać teren ziemią z obsianiem trawą( zgodnie z przedmiarem robót)</w:t>
      </w:r>
    </w:p>
    <w:p w:rsidR="00046A0A" w:rsidRDefault="00046A0A" w:rsidP="00DD19C2">
      <w:pPr>
        <w:pStyle w:val="Akapitzlist"/>
        <w:numPr>
          <w:ilvl w:val="0"/>
          <w:numId w:val="1"/>
        </w:numPr>
      </w:pPr>
      <w:r>
        <w:t>Elementy siłowni:</w:t>
      </w:r>
    </w:p>
    <w:p w:rsidR="00046A0A" w:rsidRDefault="00046A0A" w:rsidP="00046A0A">
      <w:pPr>
        <w:pStyle w:val="Akapitzlist"/>
      </w:pPr>
      <w:r>
        <w:t>- twister +Wioślarz – szt.1</w:t>
      </w:r>
    </w:p>
    <w:p w:rsidR="00046A0A" w:rsidRDefault="00046A0A" w:rsidP="00046A0A">
      <w:pPr>
        <w:pStyle w:val="Akapitzlist"/>
      </w:pPr>
      <w:r>
        <w:t xml:space="preserve">- </w:t>
      </w:r>
      <w:proofErr w:type="spellStart"/>
      <w:r>
        <w:t>Orbitek</w:t>
      </w:r>
      <w:proofErr w:type="spellEnd"/>
      <w:r>
        <w:t xml:space="preserve"> - szt.1</w:t>
      </w:r>
      <w:bookmarkStart w:id="0" w:name="_GoBack"/>
      <w:bookmarkEnd w:id="0"/>
    </w:p>
    <w:p w:rsidR="00046A0A" w:rsidRDefault="00046A0A" w:rsidP="00046A0A">
      <w:pPr>
        <w:pStyle w:val="Akapitzlist"/>
      </w:pPr>
      <w:r>
        <w:t>- prasa nożna + wahadło – szt.1</w:t>
      </w:r>
    </w:p>
    <w:p w:rsidR="00046A0A" w:rsidRDefault="00046A0A" w:rsidP="00046A0A">
      <w:pPr>
        <w:pStyle w:val="Akapitzlist"/>
      </w:pPr>
      <w:r>
        <w:t>- motyl ściskający + motyl rozciągający</w:t>
      </w:r>
    </w:p>
    <w:p w:rsidR="00046A0A" w:rsidRPr="00046A0A" w:rsidRDefault="00046A0A" w:rsidP="00046A0A">
      <w:pPr>
        <w:pStyle w:val="Akapitzlist"/>
        <w:rPr>
          <w:b/>
        </w:rPr>
      </w:pPr>
      <w:r w:rsidRPr="00046A0A">
        <w:rPr>
          <w:b/>
        </w:rPr>
        <w:t xml:space="preserve">Urządzenia montowane na słupach </w:t>
      </w:r>
    </w:p>
    <w:sectPr w:rsidR="00046A0A" w:rsidRPr="0004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212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02196"/>
    <w:multiLevelType w:val="hybridMultilevel"/>
    <w:tmpl w:val="06148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36"/>
    <w:rsid w:val="00015D3C"/>
    <w:rsid w:val="00046A0A"/>
    <w:rsid w:val="00217434"/>
    <w:rsid w:val="002520D0"/>
    <w:rsid w:val="00256936"/>
    <w:rsid w:val="003C1561"/>
    <w:rsid w:val="00500D2A"/>
    <w:rsid w:val="00867623"/>
    <w:rsid w:val="00B007F3"/>
    <w:rsid w:val="00BD50DD"/>
    <w:rsid w:val="00D54D6C"/>
    <w:rsid w:val="00DD19C2"/>
    <w:rsid w:val="00E7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561"/>
    <w:pPr>
      <w:suppressAutoHyphens/>
    </w:pPr>
    <w:rPr>
      <w:rFonts w:ascii="Calibri" w:eastAsia="Calibri" w:hAnsi="Calibri" w:cs="font212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15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561"/>
    <w:pPr>
      <w:suppressAutoHyphens/>
    </w:pPr>
    <w:rPr>
      <w:rFonts w:ascii="Calibri" w:eastAsia="Calibri" w:hAnsi="Calibri" w:cs="font212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1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Fatyga</dc:creator>
  <cp:keywords/>
  <dc:description/>
  <cp:lastModifiedBy>Przemysław Fatyga</cp:lastModifiedBy>
  <cp:revision>5</cp:revision>
  <dcterms:created xsi:type="dcterms:W3CDTF">2018-06-05T09:02:00Z</dcterms:created>
  <dcterms:modified xsi:type="dcterms:W3CDTF">2018-06-11T12:41:00Z</dcterms:modified>
</cp:coreProperties>
</file>